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B8A" w:rsidRPr="005F2CDB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 xml:space="preserve">О проведении проверки деятельности </w:t>
      </w:r>
    </w:p>
    <w:p w:rsidR="003C5200" w:rsidRDefault="00337037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Отдела бюджетного учета и отчетности по операциям бюджетов</w:t>
      </w:r>
    </w:p>
    <w:p w:rsidR="00A4559B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</w:p>
    <w:p w:rsidR="00700D20" w:rsidRPr="009F7B8A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700D20" w:rsidRDefault="00700D20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Pr="009E0F9F" w:rsidRDefault="009E0F9F" w:rsidP="00337037">
      <w:pPr>
        <w:pStyle w:val="a3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037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337037" w:rsidRPr="00337037">
        <w:rPr>
          <w:rFonts w:ascii="Times New Roman" w:hAnsi="Times New Roman" w:cs="Times New Roman"/>
          <w:sz w:val="28"/>
          <w:szCs w:val="28"/>
        </w:rPr>
        <w:t>7</w:t>
      </w:r>
      <w:r w:rsidRPr="00337037">
        <w:rPr>
          <w:rFonts w:ascii="Times New Roman" w:hAnsi="Times New Roman" w:cs="Times New Roman"/>
          <w:sz w:val="28"/>
          <w:szCs w:val="28"/>
        </w:rPr>
        <w:t xml:space="preserve"> Плана ведомственного контроля и аудита </w:t>
      </w:r>
      <w:r w:rsidR="00CA276B" w:rsidRPr="0033703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37037">
        <w:rPr>
          <w:rFonts w:ascii="Times New Roman" w:hAnsi="Times New Roman" w:cs="Times New Roman"/>
          <w:sz w:val="28"/>
          <w:szCs w:val="28"/>
        </w:rPr>
        <w:t>на 202</w:t>
      </w:r>
      <w:r w:rsidR="000E4D2E" w:rsidRPr="00337037">
        <w:rPr>
          <w:rFonts w:ascii="Times New Roman" w:hAnsi="Times New Roman" w:cs="Times New Roman"/>
          <w:sz w:val="28"/>
          <w:szCs w:val="28"/>
        </w:rPr>
        <w:t>6</w:t>
      </w:r>
      <w:r w:rsidRPr="00337037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Республике Бурятия, утвержденного руководителем Управления Федерального казначейства </w:t>
      </w:r>
      <w:r w:rsidR="00CA276B" w:rsidRPr="0033703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37037"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="000E4D2E" w:rsidRPr="00337037">
        <w:rPr>
          <w:rFonts w:ascii="Times New Roman" w:hAnsi="Times New Roman" w:cs="Times New Roman"/>
          <w:sz w:val="28"/>
          <w:szCs w:val="28"/>
        </w:rPr>
        <w:t>8</w:t>
      </w:r>
      <w:r w:rsidRPr="00337037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0E4D2E" w:rsidRPr="00337037">
        <w:rPr>
          <w:rFonts w:ascii="Times New Roman" w:hAnsi="Times New Roman" w:cs="Times New Roman"/>
          <w:sz w:val="28"/>
          <w:szCs w:val="28"/>
        </w:rPr>
        <w:t>5</w:t>
      </w:r>
      <w:r w:rsidRPr="00337037">
        <w:rPr>
          <w:rFonts w:ascii="Times New Roman" w:hAnsi="Times New Roman" w:cs="Times New Roman"/>
          <w:sz w:val="28"/>
          <w:szCs w:val="28"/>
        </w:rPr>
        <w:t xml:space="preserve"> г.</w:t>
      </w:r>
      <w:r w:rsidR="00337037" w:rsidRPr="00337037">
        <w:rPr>
          <w:rFonts w:ascii="Times New Roman" w:hAnsi="Times New Roman" w:cs="Times New Roman"/>
          <w:sz w:val="28"/>
          <w:szCs w:val="28"/>
        </w:rPr>
        <w:t xml:space="preserve"> (с изменениями от 24.02.2026 года)</w:t>
      </w:r>
      <w:r w:rsidRPr="00337037">
        <w:rPr>
          <w:rFonts w:ascii="Times New Roman" w:hAnsi="Times New Roman" w:cs="Times New Roman"/>
          <w:sz w:val="28"/>
          <w:szCs w:val="28"/>
        </w:rPr>
        <w:t xml:space="preserve">, Отделом внутреннего контроля и аудита Управления Федерального казначейства </w:t>
      </w:r>
      <w:r w:rsidR="0033703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37037">
        <w:rPr>
          <w:rFonts w:ascii="Times New Roman" w:hAnsi="Times New Roman" w:cs="Times New Roman"/>
          <w:sz w:val="28"/>
          <w:szCs w:val="28"/>
        </w:rPr>
        <w:t xml:space="preserve">по Республике Бурятия с </w:t>
      </w:r>
      <w:r w:rsidR="00337037" w:rsidRPr="00337037">
        <w:rPr>
          <w:rFonts w:ascii="Times New Roman" w:hAnsi="Times New Roman" w:cs="Times New Roman"/>
          <w:sz w:val="28"/>
          <w:szCs w:val="28"/>
        </w:rPr>
        <w:t xml:space="preserve">1 по 26 июня </w:t>
      </w:r>
      <w:r w:rsidRPr="00337037">
        <w:rPr>
          <w:rFonts w:ascii="Times New Roman" w:hAnsi="Times New Roman" w:cs="Times New Roman"/>
          <w:sz w:val="28"/>
          <w:szCs w:val="28"/>
        </w:rPr>
        <w:t>202</w:t>
      </w:r>
      <w:r w:rsidR="000E4D2E" w:rsidRPr="00337037">
        <w:rPr>
          <w:rFonts w:ascii="Times New Roman" w:hAnsi="Times New Roman" w:cs="Times New Roman"/>
          <w:sz w:val="28"/>
          <w:szCs w:val="28"/>
        </w:rPr>
        <w:t>6</w:t>
      </w:r>
      <w:r w:rsidRPr="00337037">
        <w:rPr>
          <w:rFonts w:ascii="Times New Roman" w:hAnsi="Times New Roman" w:cs="Times New Roman"/>
          <w:sz w:val="28"/>
          <w:szCs w:val="28"/>
        </w:rPr>
        <w:t xml:space="preserve"> г</w:t>
      </w:r>
      <w:r w:rsidR="00337037" w:rsidRPr="00337037">
        <w:rPr>
          <w:rFonts w:ascii="Times New Roman" w:hAnsi="Times New Roman" w:cs="Times New Roman"/>
          <w:sz w:val="28"/>
          <w:szCs w:val="28"/>
        </w:rPr>
        <w:t>ода</w:t>
      </w:r>
      <w:r w:rsidRPr="00337037">
        <w:rPr>
          <w:rFonts w:ascii="Times New Roman" w:hAnsi="Times New Roman" w:cs="Times New Roman"/>
          <w:sz w:val="28"/>
          <w:szCs w:val="28"/>
        </w:rPr>
        <w:t xml:space="preserve"> проведена проверка деятельности </w:t>
      </w:r>
      <w:r w:rsidR="00337037" w:rsidRPr="00337037">
        <w:rPr>
          <w:rFonts w:ascii="Times New Roman" w:hAnsi="Times New Roman" w:cs="Times New Roman"/>
          <w:sz w:val="28"/>
          <w:szCs w:val="28"/>
        </w:rPr>
        <w:t>Отдела бюджетного учета и отчетности по операциям бюджетов</w:t>
      </w:r>
      <w:r w:rsidR="008646B8" w:rsidRPr="00337037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Бурятия</w:t>
      </w:r>
      <w:r w:rsidR="00337037">
        <w:rPr>
          <w:rFonts w:ascii="Times New Roman" w:hAnsi="Times New Roman" w:cs="Times New Roman"/>
          <w:sz w:val="28"/>
          <w:szCs w:val="28"/>
        </w:rPr>
        <w:t xml:space="preserve"> (далее – Отдел)</w:t>
      </w:r>
      <w:r w:rsidRPr="00337037">
        <w:rPr>
          <w:rFonts w:ascii="Times New Roman" w:hAnsi="Times New Roman" w:cs="Times New Roman"/>
          <w:sz w:val="28"/>
          <w:szCs w:val="28"/>
        </w:rPr>
        <w:t xml:space="preserve"> по исполнению возложенных функций и полномочий в </w:t>
      </w:r>
      <w:r w:rsidR="00311CE6" w:rsidRPr="00337037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337037" w:rsidRPr="00337037">
        <w:rPr>
          <w:rFonts w:ascii="Times New Roman" w:hAnsi="Times New Roman" w:cs="Times New Roman"/>
          <w:bCs/>
          <w:sz w:val="28"/>
          <w:szCs w:val="28"/>
        </w:rPr>
        <w:t xml:space="preserve">ведения казначейского учета </w:t>
      </w:r>
      <w:r w:rsidR="00337037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="00337037" w:rsidRPr="00337037">
        <w:rPr>
          <w:rFonts w:ascii="Times New Roman" w:hAnsi="Times New Roman" w:cs="Times New Roman"/>
          <w:bCs/>
          <w:sz w:val="28"/>
          <w:szCs w:val="28"/>
        </w:rPr>
        <w:t>и составления бюджетной отчетности по казначейскому обслуживанию исполнения бюджетов бюджетной системы Российской Федерации, по операциям со средствами бюджетных (автономных) учреждений, получателей средств из бюджета, участников казначейского сопровождения и по кассовому обслуживанию исполнения бюджета Союзного государства, а также осуществлению иных операций в системе казначейских платежей и составлени</w:t>
      </w:r>
      <w:r w:rsidR="00337037">
        <w:rPr>
          <w:rFonts w:ascii="Times New Roman" w:hAnsi="Times New Roman" w:cs="Times New Roman"/>
          <w:bCs/>
          <w:sz w:val="28"/>
          <w:szCs w:val="28"/>
        </w:rPr>
        <w:t>ю</w:t>
      </w:r>
      <w:r w:rsidR="00337037" w:rsidRPr="00337037">
        <w:rPr>
          <w:rFonts w:ascii="Times New Roman" w:hAnsi="Times New Roman" w:cs="Times New Roman"/>
          <w:bCs/>
          <w:sz w:val="28"/>
          <w:szCs w:val="28"/>
        </w:rPr>
        <w:t xml:space="preserve"> отчетности по операциям системы казначейских платежей Управления Федерального казначейства по Республике Бурятия</w:t>
      </w:r>
      <w:r w:rsidR="003370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0F9F">
        <w:rPr>
          <w:rFonts w:ascii="Times New Roman" w:hAnsi="Times New Roman" w:cs="Times New Roman"/>
          <w:sz w:val="28"/>
          <w:szCs w:val="28"/>
        </w:rPr>
        <w:t xml:space="preserve">за </w:t>
      </w:r>
      <w:r w:rsidR="008646B8">
        <w:rPr>
          <w:rFonts w:ascii="Times New Roman" w:hAnsi="Times New Roman" w:cs="Times New Roman"/>
          <w:sz w:val="28"/>
          <w:szCs w:val="28"/>
        </w:rPr>
        <w:t>202</w:t>
      </w:r>
      <w:r w:rsidR="003B1178">
        <w:rPr>
          <w:rFonts w:ascii="Times New Roman" w:hAnsi="Times New Roman" w:cs="Times New Roman"/>
          <w:sz w:val="28"/>
          <w:szCs w:val="28"/>
        </w:rPr>
        <w:t>4</w:t>
      </w:r>
      <w:r w:rsidR="008646B8">
        <w:rPr>
          <w:rFonts w:ascii="Times New Roman" w:hAnsi="Times New Roman" w:cs="Times New Roman"/>
          <w:sz w:val="28"/>
          <w:szCs w:val="28"/>
        </w:rPr>
        <w:t xml:space="preserve"> год,</w:t>
      </w:r>
      <w:r w:rsidR="00CA276B">
        <w:rPr>
          <w:rFonts w:ascii="Times New Roman" w:hAnsi="Times New Roman" w:cs="Times New Roman"/>
          <w:sz w:val="28"/>
          <w:szCs w:val="28"/>
        </w:rPr>
        <w:t xml:space="preserve"> </w:t>
      </w:r>
      <w:r w:rsidR="008646B8">
        <w:rPr>
          <w:rFonts w:ascii="Times New Roman" w:hAnsi="Times New Roman" w:cs="Times New Roman"/>
          <w:sz w:val="28"/>
          <w:szCs w:val="28"/>
        </w:rPr>
        <w:t>20</w:t>
      </w:r>
      <w:r w:rsidRPr="009E0F9F">
        <w:rPr>
          <w:rFonts w:ascii="Times New Roman" w:hAnsi="Times New Roman" w:cs="Times New Roman"/>
          <w:sz w:val="28"/>
          <w:szCs w:val="28"/>
        </w:rPr>
        <w:t>2</w:t>
      </w:r>
      <w:r w:rsidR="00AB1F29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</w:t>
      </w:r>
      <w:r w:rsidR="00337037">
        <w:rPr>
          <w:rFonts w:ascii="Times New Roman" w:hAnsi="Times New Roman" w:cs="Times New Roman"/>
          <w:sz w:val="28"/>
          <w:szCs w:val="28"/>
        </w:rPr>
        <w:t>, январь – март 2026 года</w:t>
      </w:r>
      <w:r w:rsidRPr="009E0F9F">
        <w:rPr>
          <w:rFonts w:ascii="Times New Roman" w:hAnsi="Times New Roman" w:cs="Times New Roman"/>
          <w:sz w:val="28"/>
          <w:szCs w:val="28"/>
        </w:rPr>
        <w:t xml:space="preserve"> выборочным способом.</w:t>
      </w:r>
    </w:p>
    <w:p w:rsidR="00337037" w:rsidRDefault="009E0F9F" w:rsidP="00337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В ходе проведения проверки установлено, что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еятельность Отдела,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основном, осуществлялась в соответствии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требованиями законодательных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нормативных правовых актов Российской Федерации, нормативных правовых и правовых актов Министерства финансов Российской Федерации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7037" w:rsidRPr="00E573C8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Федерального казначейства, а также иных документов, регламентирующих у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становленную сферу деятельности.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роверкой выявлено 3</w:t>
      </w:r>
      <w:r w:rsidR="00337037" w:rsidRPr="006E7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нарушения, не носящих систематический характер.</w:t>
      </w:r>
      <w:r w:rsidR="00337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0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Выявленные нарушения относились к организации внутреннего контроля</w:t>
      </w:r>
      <w:r w:rsidR="003370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Отделе </w:t>
      </w:r>
      <w:r w:rsidR="003370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формировании Реестра внутренних рисков, </w:t>
      </w:r>
      <w:r w:rsidR="00337037">
        <w:rPr>
          <w:rFonts w:ascii="Times New Roman" w:hAnsi="Times New Roman" w:cs="Times New Roman"/>
          <w:sz w:val="28"/>
          <w:szCs w:val="28"/>
        </w:rPr>
        <w:t>Перечня</w:t>
      </w:r>
      <w:r w:rsidR="00337037" w:rsidRPr="004C7D37">
        <w:rPr>
          <w:rFonts w:ascii="Times New Roman" w:hAnsi="Times New Roman" w:cs="Times New Roman"/>
          <w:sz w:val="28"/>
          <w:szCs w:val="28"/>
        </w:rPr>
        <w:t xml:space="preserve"> операций, действий</w:t>
      </w:r>
      <w:r w:rsidR="00337037">
        <w:rPr>
          <w:rFonts w:ascii="Times New Roman" w:hAnsi="Times New Roman" w:cs="Times New Roman"/>
          <w:sz w:val="28"/>
          <w:szCs w:val="28"/>
        </w:rPr>
        <w:t xml:space="preserve"> </w:t>
      </w:r>
      <w:r w:rsidR="00337037" w:rsidRPr="004C7D37">
        <w:rPr>
          <w:rFonts w:ascii="Times New Roman" w:hAnsi="Times New Roman" w:cs="Times New Roman"/>
          <w:sz w:val="28"/>
          <w:szCs w:val="28"/>
        </w:rPr>
        <w:t>(в том числе по формированию документов), необходимых для выполнения фун</w:t>
      </w:r>
      <w:r w:rsidR="00337037">
        <w:rPr>
          <w:rFonts w:ascii="Times New Roman" w:hAnsi="Times New Roman" w:cs="Times New Roman"/>
          <w:sz w:val="28"/>
          <w:szCs w:val="28"/>
        </w:rPr>
        <w:t xml:space="preserve">кций и осуществления полномочий </w:t>
      </w:r>
      <w:r w:rsidR="00337037">
        <w:rPr>
          <w:rFonts w:ascii="Times New Roman" w:hAnsi="Times New Roman" w:cs="Times New Roman"/>
          <w:sz w:val="28"/>
          <w:szCs w:val="28"/>
        </w:rPr>
        <w:br/>
      </w:r>
      <w:r w:rsidR="00337037" w:rsidRPr="004C7D37">
        <w:rPr>
          <w:rFonts w:ascii="Times New Roman" w:hAnsi="Times New Roman" w:cs="Times New Roman"/>
          <w:sz w:val="28"/>
          <w:szCs w:val="28"/>
        </w:rPr>
        <w:t>в установленной сфере деятельности</w:t>
      </w:r>
      <w:r w:rsidR="003370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Карт внутреннего контроля. По проверенным вопросам в части основной деятельности Отдела нарушений не выявлено. </w:t>
      </w:r>
      <w:r w:rsidR="00337037" w:rsidRPr="00641D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Внутренний контроль, осуществляемый сотрудниками Отдела методами «самоконтроль», «контроль</w:t>
      </w:r>
      <w:r w:rsidR="003370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37037" w:rsidRPr="00641D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уровню подчиненности» в проверяемом периоде</w:t>
      </w:r>
      <w:r w:rsidR="003370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337037" w:rsidRPr="00641D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являлся надежным</w:t>
      </w:r>
      <w:r w:rsidR="003370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bookmarkStart w:id="0" w:name="_GoBack"/>
      <w:bookmarkEnd w:id="0"/>
    </w:p>
    <w:p w:rsidR="00337037" w:rsidRDefault="00337037" w:rsidP="003370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1DC8">
        <w:rPr>
          <w:rFonts w:ascii="Times New Roman" w:hAnsi="Times New Roman" w:cs="Times New Roman"/>
          <w:color w:val="000000" w:themeColor="text1"/>
          <w:sz w:val="28"/>
          <w:szCs w:val="28"/>
        </w:rPr>
        <w:t>Система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внутренними рисками </w:t>
      </w:r>
      <w:r w:rsidRPr="00641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функционировала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0F9F" w:rsidRDefault="009E0F9F" w:rsidP="00337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Оформлен Акт проверки от </w:t>
      </w:r>
      <w:r w:rsidR="00337037">
        <w:rPr>
          <w:rFonts w:ascii="Times New Roman" w:hAnsi="Times New Roman" w:cs="Times New Roman"/>
          <w:sz w:val="28"/>
          <w:szCs w:val="28"/>
        </w:rPr>
        <w:t>25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337037">
        <w:rPr>
          <w:rFonts w:ascii="Times New Roman" w:hAnsi="Times New Roman" w:cs="Times New Roman"/>
          <w:sz w:val="28"/>
          <w:szCs w:val="28"/>
        </w:rPr>
        <w:t>июня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813" w:rsidRDefault="00AD3813"/>
    <w:sectPr w:rsidR="00AD3813" w:rsidSect="00E95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05B" w:rsidRDefault="00A3605B" w:rsidP="00E95D52">
      <w:pPr>
        <w:spacing w:after="0" w:line="240" w:lineRule="auto"/>
      </w:pPr>
      <w:r>
        <w:separator/>
      </w:r>
    </w:p>
  </w:endnote>
  <w:endnote w:type="continuationSeparator" w:id="0">
    <w:p w:rsidR="00A3605B" w:rsidRDefault="00A3605B" w:rsidP="00E9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05B" w:rsidRDefault="00A3605B" w:rsidP="00E95D52">
      <w:pPr>
        <w:spacing w:after="0" w:line="240" w:lineRule="auto"/>
      </w:pPr>
      <w:r>
        <w:separator/>
      </w:r>
    </w:p>
  </w:footnote>
  <w:footnote w:type="continuationSeparator" w:id="0">
    <w:p w:rsidR="00A3605B" w:rsidRDefault="00A3605B" w:rsidP="00E95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5412488"/>
      <w:docPartObj>
        <w:docPartGallery w:val="Page Numbers (Top of Page)"/>
        <w:docPartUnique/>
      </w:docPartObj>
    </w:sdtPr>
    <w:sdtEndPr/>
    <w:sdtContent>
      <w:p w:rsidR="00E95D52" w:rsidRDefault="00E95D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037">
          <w:rPr>
            <w:noProof/>
          </w:rPr>
          <w:t>2</w:t>
        </w:r>
        <w:r>
          <w:fldChar w:fldCharType="end"/>
        </w:r>
      </w:p>
    </w:sdtContent>
  </w:sdt>
  <w:p w:rsidR="00E95D52" w:rsidRDefault="00E95D5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D52" w:rsidRDefault="00E95D5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13"/>
    <w:rsid w:val="00057451"/>
    <w:rsid w:val="000C68C5"/>
    <w:rsid w:val="000D42D9"/>
    <w:rsid w:val="000E4D2E"/>
    <w:rsid w:val="000E4D81"/>
    <w:rsid w:val="000F755A"/>
    <w:rsid w:val="00163FBB"/>
    <w:rsid w:val="001C4EC8"/>
    <w:rsid w:val="001E6424"/>
    <w:rsid w:val="001E74BC"/>
    <w:rsid w:val="00243FBA"/>
    <w:rsid w:val="00245168"/>
    <w:rsid w:val="00247026"/>
    <w:rsid w:val="00263A90"/>
    <w:rsid w:val="00264D32"/>
    <w:rsid w:val="002653AB"/>
    <w:rsid w:val="00267658"/>
    <w:rsid w:val="00280606"/>
    <w:rsid w:val="00287E1C"/>
    <w:rsid w:val="00311CE6"/>
    <w:rsid w:val="00337037"/>
    <w:rsid w:val="00361D9E"/>
    <w:rsid w:val="00366684"/>
    <w:rsid w:val="003B1178"/>
    <w:rsid w:val="003C5200"/>
    <w:rsid w:val="003D0A74"/>
    <w:rsid w:val="004301B9"/>
    <w:rsid w:val="00451994"/>
    <w:rsid w:val="00466118"/>
    <w:rsid w:val="0048684E"/>
    <w:rsid w:val="00512DDA"/>
    <w:rsid w:val="005554D4"/>
    <w:rsid w:val="005A3ED2"/>
    <w:rsid w:val="005F2CDB"/>
    <w:rsid w:val="00602815"/>
    <w:rsid w:val="00650C50"/>
    <w:rsid w:val="00655E3E"/>
    <w:rsid w:val="006D4B4A"/>
    <w:rsid w:val="006E12BC"/>
    <w:rsid w:val="00700D20"/>
    <w:rsid w:val="007269DB"/>
    <w:rsid w:val="00757B4F"/>
    <w:rsid w:val="007E56CB"/>
    <w:rsid w:val="00803FC6"/>
    <w:rsid w:val="0081574A"/>
    <w:rsid w:val="008646B8"/>
    <w:rsid w:val="00897257"/>
    <w:rsid w:val="00897715"/>
    <w:rsid w:val="00897A5B"/>
    <w:rsid w:val="008D12FE"/>
    <w:rsid w:val="008D489A"/>
    <w:rsid w:val="00933CD7"/>
    <w:rsid w:val="009651E4"/>
    <w:rsid w:val="009B762F"/>
    <w:rsid w:val="009D3CAA"/>
    <w:rsid w:val="009E0F9F"/>
    <w:rsid w:val="009F7B8A"/>
    <w:rsid w:val="00A118C6"/>
    <w:rsid w:val="00A3605B"/>
    <w:rsid w:val="00A4559B"/>
    <w:rsid w:val="00A54A87"/>
    <w:rsid w:val="00A92AAC"/>
    <w:rsid w:val="00A95C65"/>
    <w:rsid w:val="00AA3B31"/>
    <w:rsid w:val="00AB1F29"/>
    <w:rsid w:val="00AD3813"/>
    <w:rsid w:val="00B0160C"/>
    <w:rsid w:val="00B512B5"/>
    <w:rsid w:val="00C02B20"/>
    <w:rsid w:val="00C16951"/>
    <w:rsid w:val="00C3437F"/>
    <w:rsid w:val="00C40023"/>
    <w:rsid w:val="00C5602B"/>
    <w:rsid w:val="00CA276B"/>
    <w:rsid w:val="00CE1639"/>
    <w:rsid w:val="00D5394B"/>
    <w:rsid w:val="00DB7520"/>
    <w:rsid w:val="00DF5D74"/>
    <w:rsid w:val="00E95D52"/>
    <w:rsid w:val="00FE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212B0F-614D-41AD-AF68-6BD4B218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5D52"/>
  </w:style>
  <w:style w:type="paragraph" w:styleId="a7">
    <w:name w:val="footer"/>
    <w:basedOn w:val="a"/>
    <w:link w:val="a8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5D52"/>
  </w:style>
  <w:style w:type="character" w:customStyle="1" w:styleId="a4">
    <w:name w:val="Без интервала Знак"/>
    <w:basedOn w:val="a0"/>
    <w:link w:val="a3"/>
    <w:uiPriority w:val="1"/>
    <w:rsid w:val="00337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Афанасьева Анна Петровна</cp:lastModifiedBy>
  <cp:revision>46</cp:revision>
  <cp:lastPrinted>2022-04-01T00:55:00Z</cp:lastPrinted>
  <dcterms:created xsi:type="dcterms:W3CDTF">2022-04-01T01:00:00Z</dcterms:created>
  <dcterms:modified xsi:type="dcterms:W3CDTF">2026-07-03T03:38:00Z</dcterms:modified>
</cp:coreProperties>
</file>